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B1" w:rsidRDefault="009750B1" w:rsidP="009750B1">
      <w:pPr>
        <w:shd w:val="clear" w:color="auto" w:fill="FFFFFF"/>
        <w:bidi/>
        <w:spacing w:before="100" w:beforeAutospacing="1" w:after="100" w:afterAutospacing="1"/>
        <w:ind w:left="208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lang w:eastAsia="fr-FR"/>
        </w:rPr>
      </w:pPr>
      <w:r w:rsidRPr="009750B1">
        <w:rPr>
          <w:rFonts w:ascii="Arial" w:eastAsia="Times New Roman" w:hAnsi="Arial" w:cs="Arial"/>
          <w:b/>
          <w:bCs/>
          <w:color w:val="222222"/>
          <w:sz w:val="36"/>
          <w:szCs w:val="36"/>
          <w:rtl/>
          <w:lang w:eastAsia="fr-FR"/>
        </w:rPr>
        <w:t>الأهداف العامة للمرصد:</w:t>
      </w:r>
    </w:p>
    <w:p w:rsidR="009750B1" w:rsidRPr="009750B1" w:rsidRDefault="009750B1" w:rsidP="009750B1">
      <w:pPr>
        <w:shd w:val="clear" w:color="auto" w:fill="FFFFFF"/>
        <w:bidi/>
        <w:spacing w:before="100" w:beforeAutospacing="1" w:after="100" w:afterAutospacing="1"/>
        <w:ind w:left="208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lang w:eastAsia="fr-FR"/>
        </w:rPr>
      </w:pPr>
    </w:p>
    <w:p w:rsidR="009750B1" w:rsidRPr="009750B1" w:rsidRDefault="009750B1" w:rsidP="009750B1">
      <w:pPr>
        <w:shd w:val="clear" w:color="auto" w:fill="FFFFFF"/>
        <w:bidi/>
        <w:spacing w:before="100" w:beforeAutospacing="1" w:after="100" w:afterAutospacing="1"/>
        <w:ind w:left="208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</w:pPr>
      <w:r w:rsidRPr="009750B1">
        <w:rPr>
          <w:rFonts w:ascii="Arial" w:eastAsia="Times New Roman" w:hAnsi="Arial" w:cs="Arial"/>
          <w:color w:val="222222"/>
          <w:sz w:val="18"/>
          <w:szCs w:val="18"/>
          <w:rtl/>
          <w:lang w:eastAsia="fr-FR"/>
        </w:rPr>
        <w:t>1</w:t>
      </w:r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>- انجاز دراسات قانونية في مجال العلوم الجنائية و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fr-FR"/>
        </w:rPr>
        <w:t xml:space="preserve"> </w:t>
      </w:r>
      <w:proofErr w:type="spellStart"/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>الحكامة</w:t>
      </w:r>
      <w:proofErr w:type="spellEnd"/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 xml:space="preserve"> الأمنية.</w:t>
      </w:r>
    </w:p>
    <w:p w:rsidR="009750B1" w:rsidRPr="009750B1" w:rsidRDefault="009750B1" w:rsidP="009750B1">
      <w:pPr>
        <w:shd w:val="clear" w:color="auto" w:fill="FFFFFF"/>
        <w:bidi/>
        <w:spacing w:before="100" w:beforeAutospacing="1" w:after="100" w:afterAutospacing="1"/>
        <w:ind w:left="208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</w:pPr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 xml:space="preserve">2- رصد </w:t>
      </w:r>
      <w:proofErr w:type="gramStart"/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>وتقييم</w:t>
      </w:r>
      <w:proofErr w:type="gramEnd"/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 xml:space="preserve"> العمل التشريعي والعمل القضائي الجنائي.</w:t>
      </w:r>
    </w:p>
    <w:p w:rsidR="009750B1" w:rsidRPr="009750B1" w:rsidRDefault="009750B1" w:rsidP="009750B1">
      <w:pPr>
        <w:shd w:val="clear" w:color="auto" w:fill="FFFFFF"/>
        <w:bidi/>
        <w:spacing w:before="100" w:beforeAutospacing="1" w:after="100" w:afterAutospacing="1"/>
        <w:ind w:left="208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</w:pPr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>3- المساهمة البحثية في صناعة التشريع الجنائي.</w:t>
      </w:r>
    </w:p>
    <w:p w:rsidR="009750B1" w:rsidRPr="009750B1" w:rsidRDefault="009750B1" w:rsidP="009750B1">
      <w:pPr>
        <w:shd w:val="clear" w:color="auto" w:fill="FFFFFF"/>
        <w:bidi/>
        <w:spacing w:before="100" w:beforeAutospacing="1" w:after="100" w:afterAutospacing="1"/>
        <w:ind w:left="208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</w:pPr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>4- المساهمة في تعزيز الأمن القانوني والقضائي الجنائي.</w:t>
      </w:r>
    </w:p>
    <w:p w:rsidR="009750B1" w:rsidRPr="009750B1" w:rsidRDefault="009750B1" w:rsidP="009750B1">
      <w:pPr>
        <w:shd w:val="clear" w:color="auto" w:fill="FFFFFF"/>
        <w:bidi/>
        <w:spacing w:before="100" w:beforeAutospacing="1" w:after="100" w:afterAutospacing="1"/>
        <w:ind w:left="208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</w:pPr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>5- المساهمة في وضع مخطط تنموي لتبصير المواطن بخطورة أبعاد الظاهرة الإجرامية.</w:t>
      </w:r>
    </w:p>
    <w:p w:rsidR="009750B1" w:rsidRPr="009750B1" w:rsidRDefault="009750B1" w:rsidP="009750B1">
      <w:pPr>
        <w:shd w:val="clear" w:color="auto" w:fill="FFFFFF"/>
        <w:bidi/>
        <w:spacing w:before="100" w:beforeAutospacing="1" w:after="100" w:afterAutospacing="1"/>
        <w:ind w:left="208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</w:pPr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>6- عقد ندوات ومؤتمرات وطنية ودولية.</w:t>
      </w:r>
    </w:p>
    <w:p w:rsidR="009750B1" w:rsidRPr="009750B1" w:rsidRDefault="009750B1" w:rsidP="009750B1">
      <w:pPr>
        <w:shd w:val="clear" w:color="auto" w:fill="FFFFFF"/>
        <w:bidi/>
        <w:spacing w:before="100" w:beforeAutospacing="1" w:after="100" w:afterAutospacing="1"/>
        <w:ind w:left="208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</w:pPr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>7- تعزيز حضور المملكة المغربية في الملتقيات العلمية على المستوى الدولي.</w:t>
      </w:r>
    </w:p>
    <w:p w:rsidR="009750B1" w:rsidRPr="009750B1" w:rsidRDefault="009750B1" w:rsidP="009750B1">
      <w:pPr>
        <w:shd w:val="clear" w:color="auto" w:fill="FFFFFF"/>
        <w:bidi/>
        <w:spacing w:before="100" w:beforeAutospacing="1" w:after="100" w:afterAutospacing="1"/>
        <w:ind w:left="208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</w:pPr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>8- عقد شراكات علمية وثقافية مع هيئات ومؤسسات وطنية ودولية تنشط في نفس المجال.</w:t>
      </w:r>
    </w:p>
    <w:p w:rsidR="009750B1" w:rsidRPr="009750B1" w:rsidRDefault="009750B1" w:rsidP="009750B1">
      <w:pPr>
        <w:shd w:val="clear" w:color="auto" w:fill="FFFFFF"/>
        <w:bidi/>
        <w:spacing w:before="100" w:beforeAutospacing="1" w:after="240"/>
        <w:ind w:left="208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</w:pPr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 xml:space="preserve">9- </w:t>
      </w:r>
      <w:proofErr w:type="gramStart"/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>تنظيم</w:t>
      </w:r>
      <w:proofErr w:type="gramEnd"/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 xml:space="preserve"> دورات تكوينية وتدريبية بين المرصد والمؤسسات الجامعية أو أي مؤسسات أو هيئات أخرى.</w:t>
      </w:r>
    </w:p>
    <w:p w:rsidR="009750B1" w:rsidRPr="009750B1" w:rsidRDefault="009750B1" w:rsidP="009750B1">
      <w:pPr>
        <w:shd w:val="clear" w:color="auto" w:fill="FFFFFF"/>
        <w:bidi/>
        <w:spacing w:before="100" w:beforeAutospacing="1" w:after="100" w:afterAutospacing="1"/>
        <w:ind w:left="208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</w:pPr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>الأهداف الخاصة للمرصد:</w:t>
      </w:r>
    </w:p>
    <w:p w:rsidR="009750B1" w:rsidRPr="009750B1" w:rsidRDefault="009750B1" w:rsidP="009750B1">
      <w:pPr>
        <w:shd w:val="clear" w:color="auto" w:fill="FFFFFF"/>
        <w:bidi/>
        <w:spacing w:before="100" w:beforeAutospacing="1" w:after="100" w:afterAutospacing="1"/>
        <w:ind w:left="208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</w:pPr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> </w:t>
      </w:r>
    </w:p>
    <w:p w:rsidR="009750B1" w:rsidRPr="009750B1" w:rsidRDefault="009750B1" w:rsidP="009750B1">
      <w:pPr>
        <w:shd w:val="clear" w:color="auto" w:fill="FFFFFF"/>
        <w:spacing w:before="100" w:beforeAutospacing="1" w:after="100" w:afterAutospacing="1"/>
        <w:ind w:left="609"/>
        <w:jc w:val="right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</w:pPr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 xml:space="preserve">انجاز أبحاث وإحصاءات في مجال العلوم الجنائية </w:t>
      </w:r>
      <w:proofErr w:type="spellStart"/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>والحكامة</w:t>
      </w:r>
      <w:proofErr w:type="spellEnd"/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 xml:space="preserve"> الأمنية</w:t>
      </w:r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lang w:eastAsia="fr-FR"/>
        </w:rPr>
        <w:t>. 1- </w:t>
      </w:r>
    </w:p>
    <w:p w:rsidR="009750B1" w:rsidRPr="009750B1" w:rsidRDefault="009750B1" w:rsidP="009750B1">
      <w:pPr>
        <w:shd w:val="clear" w:color="auto" w:fill="FFFFFF"/>
        <w:bidi/>
        <w:spacing w:before="100" w:beforeAutospacing="1" w:after="100" w:afterAutospacing="1"/>
        <w:ind w:left="208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</w:pPr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>2- الحرص على دراسة الظاهرة الإجرامية ببعدها القانوني والاجتماعي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fr-FR"/>
        </w:rPr>
        <w:t xml:space="preserve"> </w:t>
      </w:r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 xml:space="preserve">و النفسي و الاقتصادي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fr-FR"/>
        </w:rPr>
        <w:t xml:space="preserve">              </w:t>
      </w:r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>كمدخل أساسي لحماية الأمن العام .</w:t>
      </w:r>
    </w:p>
    <w:p w:rsidR="009750B1" w:rsidRPr="009750B1" w:rsidRDefault="009750B1" w:rsidP="009750B1">
      <w:pPr>
        <w:shd w:val="clear" w:color="auto" w:fill="FFFFFF"/>
        <w:bidi/>
        <w:spacing w:before="100" w:beforeAutospacing="1" w:after="100" w:afterAutospacing="1"/>
        <w:ind w:left="208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</w:pPr>
      <w:r w:rsidRPr="009750B1"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  <w:t>3- إنشاء بنك للمعلومات الإحصائية المرتبطة بالعلوم الجنائية .</w:t>
      </w:r>
    </w:p>
    <w:p w:rsidR="00FE3258" w:rsidRPr="009750B1" w:rsidRDefault="00FE3258" w:rsidP="009750B1">
      <w:pPr>
        <w:bidi/>
        <w:rPr>
          <w:b/>
          <w:bCs/>
          <w:sz w:val="28"/>
          <w:szCs w:val="28"/>
        </w:rPr>
      </w:pPr>
    </w:p>
    <w:sectPr w:rsidR="00FE3258" w:rsidRPr="009750B1" w:rsidSect="009750B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750B1"/>
    <w:rsid w:val="009750B1"/>
    <w:rsid w:val="00C413E3"/>
    <w:rsid w:val="00FE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55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2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0B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3852">
              <w:marLeft w:val="6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3155">
                  <w:marLeft w:val="0"/>
                  <w:marRight w:val="208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47537">
                  <w:marLeft w:val="0"/>
                  <w:marRight w:val="0"/>
                  <w:marTop w:val="208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2016-12-02T18:13:00Z</dcterms:created>
  <dcterms:modified xsi:type="dcterms:W3CDTF">2016-12-02T18:16:00Z</dcterms:modified>
</cp:coreProperties>
</file>